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5D" w:rsidRDefault="00650ABA">
      <w:pPr>
        <w:tabs>
          <w:tab w:val="left" w:pos="0"/>
        </w:tabs>
        <w:snapToGrid w:val="0"/>
        <w:spacing w:line="500" w:lineRule="exact"/>
        <w:rPr>
          <w:rFonts w:ascii="仿宋" w:eastAsia="仿宋" w:hAnsi="仿宋" w:cs="仿宋"/>
          <w:b/>
          <w:sz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</w:rPr>
        <w:t>附件</w:t>
      </w:r>
      <w:r>
        <w:rPr>
          <w:rFonts w:ascii="仿宋" w:eastAsia="仿宋" w:hAnsi="仿宋" w:cs="仿宋" w:hint="eastAsia"/>
          <w:bCs/>
          <w:sz w:val="32"/>
        </w:rPr>
        <w:t>1</w:t>
      </w:r>
      <w:r>
        <w:rPr>
          <w:rFonts w:ascii="仿宋" w:eastAsia="仿宋" w:hAnsi="仿宋" w:cs="仿宋" w:hint="eastAsia"/>
          <w:bCs/>
          <w:sz w:val="32"/>
        </w:rPr>
        <w:t>：</w:t>
      </w:r>
    </w:p>
    <w:p w:rsidR="0012685D" w:rsidRDefault="00650ABA">
      <w:pPr>
        <w:tabs>
          <w:tab w:val="left" w:pos="0"/>
        </w:tabs>
        <w:snapToGrid w:val="0"/>
        <w:spacing w:line="50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北京师范大学</w:t>
      </w:r>
      <w:r>
        <w:rPr>
          <w:rFonts w:ascii="仿宋" w:eastAsia="仿宋" w:hAnsi="仿宋" w:cs="仿宋" w:hint="eastAsia"/>
          <w:b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sz w:val="32"/>
          <w:szCs w:val="32"/>
        </w:rPr>
        <w:t>年博士研究生招生网络远程复试</w:t>
      </w:r>
    </w:p>
    <w:p w:rsidR="0012685D" w:rsidRDefault="00650ABA">
      <w:pPr>
        <w:tabs>
          <w:tab w:val="left" w:pos="0"/>
        </w:tabs>
        <w:snapToGrid w:val="0"/>
        <w:spacing w:line="50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考生诚信复试承诺书</w:t>
      </w:r>
    </w:p>
    <w:p w:rsidR="0012685D" w:rsidRDefault="0012685D">
      <w:pPr>
        <w:tabs>
          <w:tab w:val="left" w:pos="0"/>
        </w:tabs>
        <w:snapToGrid w:val="0"/>
        <w:spacing w:line="50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2685D" w:rsidRDefault="00650ABA">
      <w:pPr>
        <w:widowControl/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本人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lang w:bidi="ar"/>
        </w:rPr>
        <w:t>（姓名）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，身份证号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lang w:bidi="ar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。我已仔细阅读并充分了解《国家教育考试违规处理办法》</w:t>
      </w:r>
      <w:r>
        <w:rPr>
          <w:rFonts w:ascii="仿宋" w:eastAsia="仿宋" w:hAnsi="仿宋" w:cs="仿宋" w:hint="eastAsia"/>
          <w:sz w:val="32"/>
          <w:szCs w:val="32"/>
        </w:rPr>
        <w:t>《北京师范大学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年研究生招生网络远程复试考场规则》等研究生复试相关规定。</w:t>
      </w:r>
    </w:p>
    <w:p w:rsidR="0012685D" w:rsidRDefault="00650ABA">
      <w:pPr>
        <w:widowControl/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</w:t>
      </w:r>
      <w:r>
        <w:rPr>
          <w:rFonts w:ascii="仿宋" w:eastAsia="仿宋" w:hAnsi="仿宋" w:cs="仿宋" w:hint="eastAsia"/>
          <w:sz w:val="32"/>
          <w:szCs w:val="32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12685D" w:rsidRDefault="00650ABA">
      <w:pPr>
        <w:tabs>
          <w:tab w:val="left" w:pos="0"/>
        </w:tabs>
        <w:snapToGrid w:val="0"/>
        <w:spacing w:line="500" w:lineRule="exact"/>
        <w:ind w:firstLineChars="200" w:firstLine="643"/>
        <w:rPr>
          <w:rFonts w:ascii="仿宋" w:eastAsia="仿宋" w:hAnsi="仿宋" w:cs="仿宋"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我郑重承诺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t>：</w:t>
      </w:r>
    </w:p>
    <w:p w:rsidR="0012685D" w:rsidRDefault="00650ABA">
      <w:pPr>
        <w:tabs>
          <w:tab w:val="left" w:pos="0"/>
        </w:tabs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保证在报名、初试和复试过程中，严格按照报考条件和相关政策与要求填报志愿，如实准确提交报考信息和复试材料，</w:t>
      </w:r>
      <w:r>
        <w:rPr>
          <w:rFonts w:ascii="仿宋" w:eastAsia="仿宋" w:hAnsi="仿宋" w:cs="仿宋" w:hint="eastAsia"/>
          <w:sz w:val="32"/>
          <w:szCs w:val="32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12685D" w:rsidRDefault="00650ABA">
      <w:pPr>
        <w:tabs>
          <w:tab w:val="left" w:pos="0"/>
        </w:tabs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自觉按照学校和学部院系的要求参加复试，接受学校和学部院系的管理、监督和检查。</w:t>
      </w:r>
    </w:p>
    <w:p w:rsidR="0012685D" w:rsidRDefault="00650ABA">
      <w:pPr>
        <w:tabs>
          <w:tab w:val="left" w:pos="0"/>
        </w:tabs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自觉遵守相关法律法规纪律，诚信复试。</w:t>
      </w:r>
    </w:p>
    <w:p w:rsidR="0012685D" w:rsidRDefault="00650ABA">
      <w:pPr>
        <w:tabs>
          <w:tab w:val="left" w:pos="0"/>
        </w:tabs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不对复试过程拍照、截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、录音录像和网络直播等，不保存和传播复试有关内容。</w:t>
      </w:r>
    </w:p>
    <w:p w:rsidR="0012685D" w:rsidRDefault="00650ABA">
      <w:pPr>
        <w:tabs>
          <w:tab w:val="left" w:pos="0"/>
        </w:tabs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如有违规违纪违法行为，我愿意接受取消考试资格、取消复试成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绩、取消录取资格等处理决定，并承担相应的法律责任。</w:t>
      </w:r>
    </w:p>
    <w:p w:rsidR="0012685D" w:rsidRDefault="0012685D">
      <w:pPr>
        <w:tabs>
          <w:tab w:val="left" w:pos="0"/>
        </w:tabs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2685D" w:rsidRDefault="00650ABA">
      <w:pPr>
        <w:widowControl/>
        <w:snapToGrid w:val="0"/>
        <w:spacing w:line="500" w:lineRule="exact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承诺人签字：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</w:t>
      </w:r>
    </w:p>
    <w:p w:rsidR="0012685D" w:rsidRDefault="0012685D">
      <w:pPr>
        <w:widowControl/>
        <w:snapToGrid w:val="0"/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12685D" w:rsidRDefault="00650ABA">
      <w:pPr>
        <w:widowControl/>
        <w:snapToGrid w:val="0"/>
        <w:spacing w:line="500" w:lineRule="exact"/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</w:t>
      </w:r>
    </w:p>
    <w:sectPr w:rsidR="0012685D">
      <w:pgSz w:w="11906" w:h="16838"/>
      <w:pgMar w:top="60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2070F0"/>
    <w:rsid w:val="0012685D"/>
    <w:rsid w:val="00650ABA"/>
    <w:rsid w:val="3520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E6C752-E39D-4AE1-85AF-A79A9E11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Mango-z</dc:creator>
  <cp:lastModifiedBy>HP</cp:lastModifiedBy>
  <cp:revision>2</cp:revision>
  <dcterms:created xsi:type="dcterms:W3CDTF">2020-06-17T10:52:00Z</dcterms:created>
  <dcterms:modified xsi:type="dcterms:W3CDTF">2020-06-17T10:52:00Z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